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77A" w:rsidRDefault="00AD277A"/>
    <w:p w:rsidR="00B26F0E" w:rsidRDefault="00B26F0E"/>
    <w:p w:rsidR="00B26F0E" w:rsidRPr="00B26F0E" w:rsidRDefault="00B26F0E" w:rsidP="00B26F0E">
      <w:pPr>
        <w:spacing w:line="100" w:lineRule="atLeast"/>
        <w:ind w:right="-1"/>
        <w:jc w:val="right"/>
        <w:rPr>
          <w:sz w:val="24"/>
          <w:szCs w:val="24"/>
        </w:rPr>
      </w:pPr>
      <w:r w:rsidRPr="00B26F0E">
        <w:rPr>
          <w:sz w:val="24"/>
          <w:szCs w:val="24"/>
        </w:rPr>
        <w:t>У</w:t>
      </w:r>
      <w:r>
        <w:rPr>
          <w:sz w:val="24"/>
          <w:szCs w:val="24"/>
        </w:rPr>
        <w:t>твержден</w:t>
      </w:r>
      <w:r w:rsidR="004A0757">
        <w:rPr>
          <w:sz w:val="24"/>
          <w:szCs w:val="24"/>
        </w:rPr>
        <w:t>о</w:t>
      </w:r>
      <w:r w:rsidRPr="00B26F0E">
        <w:rPr>
          <w:sz w:val="24"/>
          <w:szCs w:val="24"/>
        </w:rPr>
        <w:t>:</w:t>
      </w:r>
    </w:p>
    <w:p w:rsidR="00B26F0E" w:rsidRPr="00B26F0E" w:rsidRDefault="00B26F0E" w:rsidP="00B26F0E">
      <w:pPr>
        <w:spacing w:line="100" w:lineRule="atLeast"/>
        <w:ind w:right="-1"/>
        <w:jc w:val="right"/>
        <w:rPr>
          <w:sz w:val="24"/>
          <w:szCs w:val="24"/>
        </w:rPr>
      </w:pPr>
      <w:r w:rsidRPr="00B26F0E">
        <w:rPr>
          <w:sz w:val="24"/>
          <w:szCs w:val="24"/>
        </w:rPr>
        <w:t>Советом директоров ПАО «</w:t>
      </w:r>
      <w:proofErr w:type="spellStart"/>
      <w:r w:rsidRPr="00B26F0E">
        <w:rPr>
          <w:sz w:val="24"/>
          <w:szCs w:val="24"/>
        </w:rPr>
        <w:t>Донкомбанк</w:t>
      </w:r>
      <w:proofErr w:type="spellEnd"/>
      <w:r w:rsidRPr="00B26F0E">
        <w:rPr>
          <w:sz w:val="24"/>
          <w:szCs w:val="24"/>
        </w:rPr>
        <w:t>»</w:t>
      </w:r>
    </w:p>
    <w:p w:rsidR="00B26F0E" w:rsidRPr="00B26F0E" w:rsidRDefault="00B26F0E" w:rsidP="00B26F0E">
      <w:pPr>
        <w:spacing w:line="100" w:lineRule="atLeast"/>
        <w:ind w:right="-1"/>
        <w:jc w:val="right"/>
        <w:rPr>
          <w:sz w:val="24"/>
          <w:szCs w:val="24"/>
        </w:rPr>
      </w:pPr>
      <w:r w:rsidRPr="00B26F0E">
        <w:rPr>
          <w:sz w:val="24"/>
          <w:szCs w:val="24"/>
        </w:rPr>
        <w:t>Протокол №</w:t>
      </w:r>
      <w:r>
        <w:rPr>
          <w:sz w:val="24"/>
          <w:szCs w:val="24"/>
        </w:rPr>
        <w:t>20</w:t>
      </w:r>
      <w:r w:rsidRPr="00B26F0E">
        <w:rPr>
          <w:sz w:val="24"/>
          <w:szCs w:val="24"/>
        </w:rPr>
        <w:t xml:space="preserve"> от «</w:t>
      </w:r>
      <w:r w:rsidR="008967F3"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0</w:t>
      </w:r>
      <w:bookmarkStart w:id="0" w:name="_GoBack"/>
      <w:bookmarkEnd w:id="0"/>
      <w:r w:rsidRPr="00B26F0E">
        <w:rPr>
          <w:sz w:val="24"/>
          <w:szCs w:val="24"/>
        </w:rPr>
        <w:t xml:space="preserve">» </w:t>
      </w:r>
      <w:r>
        <w:rPr>
          <w:sz w:val="24"/>
          <w:szCs w:val="24"/>
        </w:rPr>
        <w:t>ноября</w:t>
      </w:r>
      <w:r w:rsidRPr="00B26F0E">
        <w:rPr>
          <w:sz w:val="24"/>
          <w:szCs w:val="24"/>
        </w:rPr>
        <w:t xml:space="preserve"> 2021г.</w:t>
      </w:r>
    </w:p>
    <w:p w:rsidR="00B26F0E" w:rsidRPr="00B26F0E" w:rsidRDefault="00B26F0E">
      <w:pPr>
        <w:rPr>
          <w:sz w:val="24"/>
          <w:szCs w:val="24"/>
        </w:rPr>
      </w:pPr>
    </w:p>
    <w:p w:rsidR="00B26F0E" w:rsidRPr="002D0AA6" w:rsidRDefault="00B26F0E" w:rsidP="00A22A30">
      <w:pPr>
        <w:spacing w:line="100" w:lineRule="atLeast"/>
        <w:ind w:right="-1"/>
        <w:jc w:val="center"/>
        <w:rPr>
          <w:b/>
          <w:sz w:val="24"/>
          <w:szCs w:val="24"/>
        </w:rPr>
      </w:pPr>
      <w:r w:rsidRPr="002D0AA6">
        <w:rPr>
          <w:b/>
          <w:sz w:val="24"/>
          <w:szCs w:val="24"/>
        </w:rPr>
        <w:t>Изменени</w:t>
      </w:r>
      <w:r w:rsidR="00A22A30">
        <w:rPr>
          <w:b/>
          <w:sz w:val="24"/>
          <w:szCs w:val="24"/>
        </w:rPr>
        <w:t>е (корректировка) информации</w:t>
      </w:r>
      <w:r w:rsidRPr="002D0AA6">
        <w:rPr>
          <w:b/>
          <w:sz w:val="24"/>
          <w:szCs w:val="24"/>
        </w:rPr>
        <w:t xml:space="preserve">, </w:t>
      </w:r>
      <w:r w:rsidR="00A22A30">
        <w:rPr>
          <w:b/>
          <w:sz w:val="24"/>
          <w:szCs w:val="24"/>
        </w:rPr>
        <w:t xml:space="preserve">раскрытой в </w:t>
      </w:r>
      <w:r w:rsidRPr="002D0AA6">
        <w:rPr>
          <w:b/>
          <w:sz w:val="24"/>
          <w:szCs w:val="24"/>
        </w:rPr>
        <w:t>Годово</w:t>
      </w:r>
      <w:r w:rsidR="00A22A30">
        <w:rPr>
          <w:b/>
          <w:sz w:val="24"/>
          <w:szCs w:val="24"/>
        </w:rPr>
        <w:t>м</w:t>
      </w:r>
      <w:r w:rsidRPr="002D0AA6">
        <w:rPr>
          <w:b/>
          <w:sz w:val="24"/>
          <w:szCs w:val="24"/>
        </w:rPr>
        <w:t xml:space="preserve"> отчет</w:t>
      </w:r>
      <w:r w:rsidR="00A22A30">
        <w:rPr>
          <w:b/>
          <w:sz w:val="24"/>
          <w:szCs w:val="24"/>
        </w:rPr>
        <w:t>е</w:t>
      </w:r>
      <w:r w:rsidRPr="002D0AA6">
        <w:rPr>
          <w:b/>
          <w:sz w:val="24"/>
          <w:szCs w:val="24"/>
        </w:rPr>
        <w:t xml:space="preserve"> Публичного</w:t>
      </w:r>
      <w:r w:rsidR="00A22A30">
        <w:rPr>
          <w:b/>
          <w:sz w:val="24"/>
          <w:szCs w:val="24"/>
        </w:rPr>
        <w:t xml:space="preserve">                         </w:t>
      </w:r>
      <w:r w:rsidRPr="002D0AA6">
        <w:rPr>
          <w:b/>
          <w:sz w:val="24"/>
          <w:szCs w:val="24"/>
        </w:rPr>
        <w:t>Акционерного Общества</w:t>
      </w:r>
      <w:r w:rsidR="00A22A30">
        <w:rPr>
          <w:b/>
          <w:sz w:val="24"/>
          <w:szCs w:val="24"/>
        </w:rPr>
        <w:t xml:space="preserve"> </w:t>
      </w:r>
      <w:r w:rsidRPr="002D0AA6">
        <w:rPr>
          <w:b/>
          <w:sz w:val="24"/>
          <w:szCs w:val="24"/>
        </w:rPr>
        <w:t>«Донской коммерческий банк» за 2020 год.</w:t>
      </w:r>
    </w:p>
    <w:p w:rsidR="00B26F0E" w:rsidRPr="00321873" w:rsidRDefault="00A22A30" w:rsidP="00B26F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87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21873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321873">
        <w:rPr>
          <w:rFonts w:ascii="Times New Roman" w:hAnsi="Times New Roman" w:cs="Times New Roman"/>
          <w:sz w:val="24"/>
          <w:szCs w:val="24"/>
        </w:rPr>
        <w:t>, содержащий измененную (скорректированную) информацию, раскрытую в годовом отчете акционерного общества)</w:t>
      </w:r>
    </w:p>
    <w:p w:rsidR="00A22A30" w:rsidRDefault="00A22A30" w:rsidP="00B26F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5443" w:rsidRPr="000E1A1A" w:rsidRDefault="00BF5443" w:rsidP="00BF5443">
      <w:pPr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E1A1A">
        <w:rPr>
          <w:sz w:val="24"/>
          <w:szCs w:val="24"/>
        </w:rPr>
        <w:t xml:space="preserve">Настоящий документ публикуется </w:t>
      </w:r>
      <w:r w:rsidRPr="000E1A1A">
        <w:rPr>
          <w:rFonts w:eastAsiaTheme="minorHAnsi"/>
          <w:sz w:val="24"/>
          <w:szCs w:val="24"/>
          <w:lang w:eastAsia="en-US"/>
        </w:rPr>
        <w:t>в порядке изменения (корректировки) информации, содержащейся в ранее опубликованном годовом отчете акционерного общества ПАО «</w:t>
      </w:r>
      <w:proofErr w:type="spellStart"/>
      <w:r w:rsidRPr="000E1A1A">
        <w:rPr>
          <w:rFonts w:eastAsiaTheme="minorHAnsi"/>
          <w:sz w:val="24"/>
          <w:szCs w:val="24"/>
          <w:lang w:eastAsia="en-US"/>
        </w:rPr>
        <w:t>Донкомбанк</w:t>
      </w:r>
      <w:proofErr w:type="spellEnd"/>
      <w:r w:rsidRPr="000E1A1A">
        <w:rPr>
          <w:rFonts w:eastAsiaTheme="minorHAnsi"/>
          <w:sz w:val="24"/>
          <w:szCs w:val="24"/>
          <w:lang w:eastAsia="en-US"/>
        </w:rPr>
        <w:t>» за 2020 год.</w:t>
      </w:r>
    </w:p>
    <w:p w:rsidR="00BF5443" w:rsidRDefault="00BF5443" w:rsidP="00BF54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E1A1A">
        <w:rPr>
          <w:sz w:val="24"/>
          <w:szCs w:val="24"/>
        </w:rPr>
        <w:t>На основании п.57.5</w:t>
      </w:r>
      <w:r>
        <w:rPr>
          <w:sz w:val="24"/>
          <w:szCs w:val="24"/>
        </w:rPr>
        <w:t xml:space="preserve"> </w:t>
      </w:r>
      <w:r w:rsidRPr="000E1A1A">
        <w:rPr>
          <w:sz w:val="24"/>
          <w:szCs w:val="24"/>
        </w:rPr>
        <w:t>Положени</w:t>
      </w:r>
      <w:r>
        <w:rPr>
          <w:sz w:val="24"/>
          <w:szCs w:val="24"/>
        </w:rPr>
        <w:t>я</w:t>
      </w:r>
      <w:r w:rsidRPr="000E1A1A">
        <w:rPr>
          <w:sz w:val="24"/>
          <w:szCs w:val="24"/>
        </w:rPr>
        <w:t xml:space="preserve"> Банка России от 27.03.2020 N 714-П </w:t>
      </w:r>
      <w:r>
        <w:rPr>
          <w:sz w:val="24"/>
          <w:szCs w:val="24"/>
        </w:rPr>
        <w:t>«</w:t>
      </w:r>
      <w:r w:rsidRPr="000E1A1A">
        <w:rPr>
          <w:sz w:val="24"/>
          <w:szCs w:val="24"/>
        </w:rPr>
        <w:t>О раскрытии информации эмит</w:t>
      </w:r>
      <w:r>
        <w:rPr>
          <w:sz w:val="24"/>
          <w:szCs w:val="24"/>
        </w:rPr>
        <w:t>ентами эмиссионных ценных бумаг» Публичное Акционерное Общество «Донской коммерческий банк» в связи с выявленной неточной информацией, раскрытой в годовом отчете за 2020 год, изменяет (корректирует) информацию, раскрытую им в годовом отчете за 2020 год.</w:t>
      </w:r>
    </w:p>
    <w:p w:rsidR="00BF5443" w:rsidRPr="000E1A1A" w:rsidRDefault="00BF5443" w:rsidP="00BF5443">
      <w:pPr>
        <w:jc w:val="both"/>
        <w:rPr>
          <w:rFonts w:eastAsiaTheme="minorHAnsi"/>
          <w:sz w:val="24"/>
          <w:szCs w:val="24"/>
          <w:lang w:eastAsia="en-US"/>
        </w:rPr>
      </w:pPr>
      <w:r w:rsidRPr="000E1A1A">
        <w:rPr>
          <w:sz w:val="24"/>
          <w:szCs w:val="24"/>
        </w:rPr>
        <w:t xml:space="preserve">3. </w:t>
      </w:r>
      <w:r>
        <w:rPr>
          <w:sz w:val="24"/>
          <w:szCs w:val="24"/>
        </w:rPr>
        <w:t>С</w:t>
      </w:r>
      <w:r w:rsidRPr="000E1A1A">
        <w:rPr>
          <w:rFonts w:eastAsiaTheme="minorHAnsi"/>
          <w:sz w:val="24"/>
          <w:szCs w:val="24"/>
          <w:lang w:eastAsia="en-US"/>
        </w:rPr>
        <w:t>сылка на ранее опубликованный текст документа (годового отчета акционерного общества), информация в котором изменяется (корректируется)</w:t>
      </w:r>
      <w:r>
        <w:rPr>
          <w:rFonts w:eastAsiaTheme="minorHAnsi"/>
          <w:sz w:val="24"/>
          <w:szCs w:val="24"/>
          <w:lang w:eastAsia="en-US"/>
        </w:rPr>
        <w:t>: годовой отчет ПАО «</w:t>
      </w:r>
      <w:proofErr w:type="spellStart"/>
      <w:r>
        <w:rPr>
          <w:rFonts w:eastAsiaTheme="minorHAnsi"/>
          <w:sz w:val="24"/>
          <w:szCs w:val="24"/>
          <w:lang w:eastAsia="en-US"/>
        </w:rPr>
        <w:t>Донкомбанк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» за 2020 год ранее опубликован в сети Интернет по адресу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345"/>
      </w:tblGrid>
      <w:tr w:rsidR="00BF5443" w:rsidRPr="00232F3D" w:rsidTr="00A55A06">
        <w:trPr>
          <w:tblCellSpacing w:w="0" w:type="dxa"/>
        </w:trPr>
        <w:tc>
          <w:tcPr>
            <w:tcW w:w="0" w:type="auto"/>
            <w:vAlign w:val="center"/>
            <w:hideMark/>
          </w:tcPr>
          <w:p w:rsidR="00BF5443" w:rsidRPr="00232F3D" w:rsidRDefault="00BF5443" w:rsidP="00A55A06">
            <w:pPr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5443" w:rsidRPr="00232F3D" w:rsidRDefault="008967F3" w:rsidP="00A55A06">
            <w:pPr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hyperlink r:id="rId5" w:tgtFrame="_new" w:history="1">
              <w:r w:rsidR="00BF5443" w:rsidRPr="00232F3D">
                <w:rPr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http://www.e-disclosure.ru/portal/company.aspx?id=1446</w:t>
              </w:r>
            </w:hyperlink>
          </w:p>
        </w:tc>
      </w:tr>
    </w:tbl>
    <w:p w:rsidR="00BF5443" w:rsidRDefault="00BF5443" w:rsidP="00BF5443">
      <w:pPr>
        <w:jc w:val="both"/>
        <w:rPr>
          <w:rFonts w:eastAsiaTheme="minorHAnsi"/>
          <w:sz w:val="24"/>
          <w:szCs w:val="24"/>
          <w:lang w:eastAsia="en-US"/>
        </w:rPr>
      </w:pPr>
      <w:r w:rsidRPr="00232F3D">
        <w:rPr>
          <w:sz w:val="24"/>
          <w:szCs w:val="24"/>
        </w:rPr>
        <w:t>4.</w:t>
      </w:r>
      <w:r w:rsidRPr="00232F3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К</w:t>
      </w:r>
      <w:r w:rsidRPr="00232F3D">
        <w:rPr>
          <w:rFonts w:eastAsiaTheme="minorHAnsi"/>
          <w:sz w:val="24"/>
          <w:szCs w:val="24"/>
          <w:lang w:eastAsia="en-US"/>
        </w:rPr>
        <w:t>раткое описание внесенных изменений и причин (обстоятельств), послуживших основанием их внесения</w:t>
      </w:r>
      <w:r>
        <w:rPr>
          <w:rFonts w:eastAsiaTheme="minorHAnsi"/>
          <w:sz w:val="24"/>
          <w:szCs w:val="24"/>
          <w:lang w:eastAsia="en-US"/>
        </w:rPr>
        <w:t>:</w:t>
      </w:r>
    </w:p>
    <w:p w:rsidR="00AE6863" w:rsidRPr="00805222" w:rsidRDefault="00AE6863" w:rsidP="00AE6863">
      <w:pPr>
        <w:jc w:val="both"/>
        <w:rPr>
          <w:sz w:val="24"/>
          <w:szCs w:val="24"/>
          <w:lang w:eastAsia="ru-RU"/>
        </w:rPr>
      </w:pPr>
      <w:r w:rsidRPr="00805222">
        <w:rPr>
          <w:sz w:val="24"/>
          <w:szCs w:val="24"/>
        </w:rPr>
        <w:t>Внесены изменения в абзац «</w:t>
      </w:r>
      <w:r w:rsidRPr="00805222">
        <w:rPr>
          <w:sz w:val="24"/>
          <w:szCs w:val="24"/>
          <w:lang w:eastAsia="ru-RU"/>
        </w:rPr>
        <w:t>Ниже приводится структура уставного капитала Банка в разрезе акционеров, доля которых составляет более 5%:»</w:t>
      </w:r>
      <w:r w:rsidRPr="00805222">
        <w:rPr>
          <w:sz w:val="24"/>
          <w:szCs w:val="24"/>
        </w:rPr>
        <w:t xml:space="preserve"> </w:t>
      </w:r>
      <w:r w:rsidRPr="00805222">
        <w:rPr>
          <w:sz w:val="24"/>
          <w:szCs w:val="24"/>
          <w:lang w:eastAsia="ru-RU"/>
        </w:rPr>
        <w:t xml:space="preserve">главы 1 годового отчета «Общая информация» </w:t>
      </w:r>
      <w:r w:rsidRPr="00805222">
        <w:rPr>
          <w:sz w:val="24"/>
          <w:szCs w:val="24"/>
        </w:rPr>
        <w:t xml:space="preserve">в связи с </w:t>
      </w:r>
      <w:r>
        <w:rPr>
          <w:sz w:val="24"/>
          <w:szCs w:val="24"/>
        </w:rPr>
        <w:t xml:space="preserve">приведением в данном абзаце </w:t>
      </w:r>
      <w:r>
        <w:rPr>
          <w:sz w:val="24"/>
          <w:szCs w:val="24"/>
          <w:lang w:eastAsia="ru-RU"/>
        </w:rPr>
        <w:t xml:space="preserve">неточной характеристики </w:t>
      </w:r>
      <w:r w:rsidRPr="00805222">
        <w:rPr>
          <w:sz w:val="24"/>
          <w:szCs w:val="24"/>
          <w:lang w:eastAsia="ru-RU"/>
        </w:rPr>
        <w:t>акционер</w:t>
      </w:r>
      <w:r>
        <w:rPr>
          <w:sz w:val="24"/>
          <w:szCs w:val="24"/>
          <w:lang w:eastAsia="ru-RU"/>
        </w:rPr>
        <w:t>ов, указанных в таблице после данного абзаца.</w:t>
      </w:r>
      <w:r w:rsidRPr="00805222">
        <w:rPr>
          <w:sz w:val="24"/>
          <w:szCs w:val="24"/>
          <w:lang w:eastAsia="ru-RU"/>
        </w:rPr>
        <w:t xml:space="preserve"> </w:t>
      </w:r>
    </w:p>
    <w:p w:rsidR="00BF5443" w:rsidRPr="00232F3D" w:rsidRDefault="00BF5443" w:rsidP="00BF5443">
      <w:pPr>
        <w:jc w:val="both"/>
        <w:rPr>
          <w:rFonts w:eastAsiaTheme="minorHAnsi"/>
          <w:sz w:val="24"/>
          <w:szCs w:val="24"/>
          <w:lang w:eastAsia="en-US"/>
        </w:rPr>
      </w:pPr>
      <w:r w:rsidRPr="00232F3D">
        <w:rPr>
          <w:sz w:val="24"/>
          <w:szCs w:val="24"/>
        </w:rPr>
        <w:t xml:space="preserve">5. </w:t>
      </w:r>
      <w:r>
        <w:rPr>
          <w:sz w:val="24"/>
          <w:szCs w:val="24"/>
        </w:rPr>
        <w:t>П</w:t>
      </w:r>
      <w:r w:rsidRPr="00232F3D">
        <w:rPr>
          <w:rFonts w:eastAsiaTheme="minorHAnsi"/>
          <w:sz w:val="24"/>
          <w:szCs w:val="24"/>
          <w:lang w:eastAsia="en-US"/>
        </w:rPr>
        <w:t>олный текст измененной (скорректированной) информации</w:t>
      </w:r>
      <w:r>
        <w:rPr>
          <w:rFonts w:eastAsiaTheme="minorHAnsi"/>
          <w:sz w:val="24"/>
          <w:szCs w:val="24"/>
          <w:lang w:eastAsia="en-US"/>
        </w:rPr>
        <w:t>:</w:t>
      </w:r>
    </w:p>
    <w:p w:rsidR="00BF5443" w:rsidRDefault="00BF5443" w:rsidP="00BF5443">
      <w:pPr>
        <w:jc w:val="both"/>
        <w:rPr>
          <w:sz w:val="24"/>
          <w:szCs w:val="24"/>
        </w:rPr>
      </w:pPr>
      <w:r w:rsidRPr="00BF5443">
        <w:rPr>
          <w:sz w:val="24"/>
          <w:szCs w:val="24"/>
        </w:rPr>
        <w:t>Абзац «</w:t>
      </w:r>
      <w:r w:rsidRPr="00CC2FF1">
        <w:rPr>
          <w:sz w:val="24"/>
          <w:szCs w:val="24"/>
        </w:rPr>
        <w:t>Ниже приводится структура уставного капитала Банка в разрезе акционеров, доля которых составляет более 5</w:t>
      </w:r>
      <w:r w:rsidRPr="00BF5443">
        <w:rPr>
          <w:sz w:val="24"/>
          <w:szCs w:val="24"/>
        </w:rPr>
        <w:t>%:» главы 1</w:t>
      </w:r>
      <w:r>
        <w:rPr>
          <w:sz w:val="24"/>
          <w:szCs w:val="24"/>
        </w:rPr>
        <w:t xml:space="preserve"> годового отчета ПАО «</w:t>
      </w:r>
      <w:proofErr w:type="spellStart"/>
      <w:r>
        <w:rPr>
          <w:sz w:val="24"/>
          <w:szCs w:val="24"/>
        </w:rPr>
        <w:t>Донкомбанк</w:t>
      </w:r>
      <w:proofErr w:type="spellEnd"/>
      <w:r>
        <w:rPr>
          <w:sz w:val="24"/>
          <w:szCs w:val="24"/>
        </w:rPr>
        <w:t>» за 2020 год «</w:t>
      </w:r>
      <w:r w:rsidRPr="002D0AA6">
        <w:rPr>
          <w:sz w:val="24"/>
          <w:szCs w:val="24"/>
        </w:rPr>
        <w:t>Общая ин</w:t>
      </w:r>
      <w:r>
        <w:rPr>
          <w:sz w:val="24"/>
          <w:szCs w:val="24"/>
        </w:rPr>
        <w:t>формация»</w:t>
      </w:r>
      <w:r w:rsidRPr="002D0AA6">
        <w:rPr>
          <w:sz w:val="24"/>
          <w:szCs w:val="24"/>
        </w:rPr>
        <w:t xml:space="preserve"> </w:t>
      </w:r>
      <w:r>
        <w:rPr>
          <w:sz w:val="24"/>
          <w:szCs w:val="24"/>
        </w:rPr>
        <w:t>изложить в следующей редакции:</w:t>
      </w:r>
    </w:p>
    <w:p w:rsidR="00B26F0E" w:rsidRDefault="00BF5443" w:rsidP="00BF5443">
      <w:pPr>
        <w:jc w:val="both"/>
      </w:pPr>
      <w:r>
        <w:rPr>
          <w:sz w:val="24"/>
          <w:szCs w:val="24"/>
        </w:rPr>
        <w:t xml:space="preserve">«Ниже представлена информация об акционерах </w:t>
      </w:r>
      <w:r w:rsidRPr="006C6739">
        <w:rPr>
          <w:sz w:val="24"/>
          <w:szCs w:val="24"/>
        </w:rPr>
        <w:t>ПАО «</w:t>
      </w:r>
      <w:proofErr w:type="spellStart"/>
      <w:r w:rsidRPr="006C6739">
        <w:rPr>
          <w:sz w:val="24"/>
          <w:szCs w:val="24"/>
        </w:rPr>
        <w:t>Донкомбанк</w:t>
      </w:r>
      <w:proofErr w:type="spellEnd"/>
      <w:r w:rsidRPr="006C6739">
        <w:rPr>
          <w:sz w:val="24"/>
          <w:szCs w:val="24"/>
        </w:rPr>
        <w:t>»</w:t>
      </w:r>
      <w:r>
        <w:rPr>
          <w:sz w:val="24"/>
          <w:szCs w:val="24"/>
        </w:rPr>
        <w:t>, являющихся региональными, как и ПАО «</w:t>
      </w:r>
      <w:proofErr w:type="spellStart"/>
      <w:r>
        <w:rPr>
          <w:sz w:val="24"/>
          <w:szCs w:val="24"/>
        </w:rPr>
        <w:t>Донкомбанк</w:t>
      </w:r>
      <w:proofErr w:type="spellEnd"/>
      <w:r>
        <w:rPr>
          <w:sz w:val="24"/>
          <w:szCs w:val="24"/>
        </w:rPr>
        <w:t xml:space="preserve">», предприятиями, зарегистрированными в </w:t>
      </w:r>
      <w:proofErr w:type="spellStart"/>
      <w:r>
        <w:rPr>
          <w:sz w:val="24"/>
          <w:szCs w:val="24"/>
        </w:rPr>
        <w:t>г.Ростове</w:t>
      </w:r>
      <w:proofErr w:type="spellEnd"/>
      <w:r>
        <w:rPr>
          <w:sz w:val="24"/>
          <w:szCs w:val="24"/>
        </w:rPr>
        <w:t>-на-Дону и владеющими более 5% акций в уставном капитале:»</w:t>
      </w:r>
    </w:p>
    <w:sectPr w:rsidR="00B26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F72069C"/>
    <w:multiLevelType w:val="hybridMultilevel"/>
    <w:tmpl w:val="E58A7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0E"/>
    <w:rsid w:val="000E1A1A"/>
    <w:rsid w:val="00232F3D"/>
    <w:rsid w:val="002D0AA6"/>
    <w:rsid w:val="00321873"/>
    <w:rsid w:val="004A0757"/>
    <w:rsid w:val="008967F3"/>
    <w:rsid w:val="008E6C61"/>
    <w:rsid w:val="00A22A30"/>
    <w:rsid w:val="00AD277A"/>
    <w:rsid w:val="00AE6863"/>
    <w:rsid w:val="00B26F0E"/>
    <w:rsid w:val="00BF5443"/>
    <w:rsid w:val="00C6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92111-2EB2-46AB-BC76-E5A742E2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F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D0AA6"/>
    <w:pPr>
      <w:keepNext/>
      <w:numPr>
        <w:ilvl w:val="2"/>
        <w:numId w:val="1"/>
      </w:numPr>
      <w:autoSpaceDE/>
      <w:spacing w:before="240" w:after="60"/>
      <w:ind w:left="0" w:firstLine="567"/>
      <w:jc w:val="both"/>
      <w:outlineLvl w:val="2"/>
    </w:pPr>
    <w:rPr>
      <w:b/>
      <w:spacing w:val="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6F0E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D0AA6"/>
    <w:rPr>
      <w:rFonts w:ascii="Times New Roman" w:eastAsia="Times New Roman" w:hAnsi="Times New Roman" w:cs="Times New Roman"/>
      <w:b/>
      <w:spacing w:val="8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0E1A1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32F3D"/>
    <w:rPr>
      <w:color w:val="0000FF"/>
      <w:u w:val="single"/>
    </w:rPr>
  </w:style>
  <w:style w:type="character" w:styleId="a5">
    <w:name w:val="Strong"/>
    <w:basedOn w:val="a0"/>
    <w:uiPriority w:val="22"/>
    <w:qFormat/>
    <w:rsid w:val="00232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14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Викторовна</dc:creator>
  <cp:keywords/>
  <dc:description/>
  <cp:lastModifiedBy>Титова Елена Викторовна</cp:lastModifiedBy>
  <cp:revision>5</cp:revision>
  <dcterms:created xsi:type="dcterms:W3CDTF">2021-11-08T09:16:00Z</dcterms:created>
  <dcterms:modified xsi:type="dcterms:W3CDTF">2021-11-09T07:02:00Z</dcterms:modified>
</cp:coreProperties>
</file>